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3C" w:rsidRDefault="0074563C" w:rsidP="0074563C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</w:t>
      </w:r>
      <w:r w:rsidR="001529E1">
        <w:rPr>
          <w:b/>
          <w:sz w:val="28"/>
          <w:szCs w:val="28"/>
        </w:rPr>
        <w:t>изико</w:t>
      </w:r>
      <w:proofErr w:type="spellEnd"/>
      <w:r w:rsidR="001529E1">
        <w:rPr>
          <w:b/>
          <w:sz w:val="28"/>
          <w:szCs w:val="28"/>
        </w:rPr>
        <w:t xml:space="preserve"> технический</w:t>
      </w:r>
      <w:proofErr w:type="gramEnd"/>
      <w:r w:rsidR="001529E1">
        <w:rPr>
          <w:b/>
          <w:sz w:val="28"/>
          <w:szCs w:val="28"/>
        </w:rPr>
        <w:t xml:space="preserve"> ф</w:t>
      </w:r>
      <w:r>
        <w:rPr>
          <w:b/>
          <w:sz w:val="28"/>
          <w:szCs w:val="28"/>
        </w:rPr>
        <w:t xml:space="preserve">акультет 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1529E1">
        <w:rPr>
          <w:b/>
          <w:sz w:val="28"/>
          <w:szCs w:val="28"/>
        </w:rPr>
        <w:t>физики твердого тела и нелинейной физики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AE40D1" w:rsidRDefault="00AE40D1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4563C" w:rsidRPr="001529E1" w:rsidTr="002F44E5">
        <w:tc>
          <w:tcPr>
            <w:tcW w:w="4428" w:type="dxa"/>
          </w:tcPr>
          <w:p w:rsidR="0074563C" w:rsidRPr="001529E1" w:rsidRDefault="0074563C" w:rsidP="002F44E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74563C" w:rsidRPr="001529E1" w:rsidRDefault="0074563C" w:rsidP="002F44E5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74563C" w:rsidRPr="001529E1" w:rsidRDefault="0074563C" w:rsidP="0074563C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</w:t>
            </w:r>
            <w:r w:rsidR="00AE40D1">
              <w:rPr>
                <w:b/>
                <w:color w:val="auto"/>
                <w:sz w:val="28"/>
                <w:szCs w:val="28"/>
                <w:lang w:eastAsia="en-US"/>
              </w:rPr>
              <w:t>9</w:t>
            </w: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74563C" w:rsidRPr="001529E1" w:rsidRDefault="0074563C" w:rsidP="002F44E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Default="0074563C" w:rsidP="0074563C">
      <w:pPr>
        <w:jc w:val="right"/>
        <w:rPr>
          <w:sz w:val="28"/>
          <w:szCs w:val="28"/>
        </w:rPr>
      </w:pPr>
    </w:p>
    <w:p w:rsidR="00AE40D1" w:rsidRPr="001529E1" w:rsidRDefault="00AE40D1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74563C" w:rsidRPr="001529E1" w:rsidRDefault="0074563C" w:rsidP="0074563C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Оптоэлектроника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4563C" w:rsidRPr="001529E1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74563C" w:rsidRDefault="0074563C" w:rsidP="00745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74563C" w:rsidRDefault="0074563C" w:rsidP="0074563C">
      <w:pPr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</w:t>
      </w:r>
      <w:r w:rsidR="00AE40D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</w:p>
    <w:p w:rsidR="0074563C" w:rsidRDefault="0074563C" w:rsidP="0074563C">
      <w:pPr>
        <w:jc w:val="both"/>
        <w:rPr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AE40D1" w:rsidRPr="0008296C" w:rsidRDefault="00AE40D1" w:rsidP="00AE40D1">
      <w:pPr>
        <w:pStyle w:val="a9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AE40D1" w:rsidRPr="0008296C" w:rsidRDefault="00AE40D1" w:rsidP="00AE40D1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201</w:t>
      </w:r>
      <w:r>
        <w:t>8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AE40D1" w:rsidRPr="0008296C" w:rsidRDefault="00AE40D1" w:rsidP="00AE40D1">
      <w:pPr>
        <w:jc w:val="both"/>
      </w:pPr>
    </w:p>
    <w:p w:rsidR="00AE40D1" w:rsidRPr="0008296C" w:rsidRDefault="00AE40D1" w:rsidP="00AE40D1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AE40D1" w:rsidRPr="0008296C" w:rsidRDefault="00AE40D1" w:rsidP="00AE40D1">
      <w:r w:rsidRPr="0008296C">
        <w:t xml:space="preserve">                                   (подпись)</w:t>
      </w:r>
    </w:p>
    <w:p w:rsidR="00AE40D1" w:rsidRPr="0008296C" w:rsidRDefault="00AE40D1" w:rsidP="00AE40D1">
      <w:pPr>
        <w:ind w:firstLine="720"/>
        <w:jc w:val="center"/>
      </w:pPr>
    </w:p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/>
    <w:p w:rsidR="00AE40D1" w:rsidRPr="0008296C" w:rsidRDefault="00AE40D1" w:rsidP="00AE40D1">
      <w:pPr>
        <w:pStyle w:val="3"/>
        <w:ind w:firstLine="402"/>
        <w:rPr>
          <w:rFonts w:ascii="Times New Roman" w:hAnsi="Times New Roman" w:cs="Times New Roman"/>
        </w:rPr>
      </w:pPr>
    </w:p>
    <w:p w:rsidR="00AE40D1" w:rsidRPr="0008296C" w:rsidRDefault="00AE40D1" w:rsidP="00AE40D1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AE40D1" w:rsidRPr="0008296C" w:rsidRDefault="00AE40D1" w:rsidP="00AE40D1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18</w:t>
      </w:r>
      <w:r w:rsidRPr="0008296C">
        <w:t xml:space="preserve"> г.,  протокол  №  </w:t>
      </w:r>
      <w:r>
        <w:t>10</w:t>
      </w:r>
    </w:p>
    <w:p w:rsidR="00AE40D1" w:rsidRPr="0008296C" w:rsidRDefault="00AE40D1" w:rsidP="00AE40D1"/>
    <w:p w:rsidR="00AE40D1" w:rsidRPr="0008296C" w:rsidRDefault="00AE40D1" w:rsidP="00AE40D1">
      <w:r w:rsidRPr="0008296C">
        <w:t xml:space="preserve">Председатель </w:t>
      </w:r>
    </w:p>
    <w:p w:rsidR="00AE40D1" w:rsidRPr="0008296C" w:rsidRDefault="00AE40D1" w:rsidP="00AE40D1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AE40D1" w:rsidRPr="0008296C" w:rsidRDefault="00AE40D1" w:rsidP="00AE40D1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BE542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Оптоэлектроника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AE40D1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74563C" w:rsidP="001834B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 xml:space="preserve">является </w:t>
            </w:r>
            <w:proofErr w:type="spellStart"/>
            <w:proofErr w:type="gramStart"/>
            <w:r w:rsidR="006537E4">
              <w:t>явля</w:t>
            </w:r>
            <w:proofErr w:type="spellEnd"/>
            <w:r w:rsidR="006537E4">
              <w:rPr>
                <w:lang w:val="kk-KZ"/>
              </w:rPr>
              <w:t>е</w:t>
            </w:r>
            <w:proofErr w:type="spellStart"/>
            <w:r w:rsidR="006537E4" w:rsidRPr="00CE18B6">
              <w:t>тся</w:t>
            </w:r>
            <w:proofErr w:type="spellEnd"/>
            <w:proofErr w:type="gramEnd"/>
            <w:r w:rsidR="006537E4" w:rsidRPr="00CE18B6">
              <w:t xml:space="preserve"> </w:t>
            </w:r>
            <w:r w:rsidR="006537E4">
              <w:rPr>
                <w:lang w:val="kk-KZ"/>
              </w:rPr>
              <w:t xml:space="preserve">усвоение </w:t>
            </w:r>
            <w:proofErr w:type="spellStart"/>
            <w:r w:rsidR="006537E4" w:rsidRPr="003366F3">
              <w:rPr>
                <w:sz w:val="22"/>
                <w:szCs w:val="22"/>
              </w:rPr>
              <w:t>основны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 xml:space="preserve">х оптоэлектронных </w:t>
            </w:r>
            <w:proofErr w:type="spellStart"/>
            <w:r w:rsidR="006537E4" w:rsidRPr="003366F3">
              <w:rPr>
                <w:sz w:val="22"/>
                <w:szCs w:val="22"/>
              </w:rPr>
              <w:t>явлени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>й</w:t>
            </w:r>
            <w:r w:rsidR="006537E4" w:rsidRPr="003366F3">
              <w:rPr>
                <w:sz w:val="22"/>
                <w:szCs w:val="22"/>
              </w:rPr>
              <w:t xml:space="preserve"> в твердых телах</w:t>
            </w:r>
            <w:r w:rsidR="006537E4">
              <w:rPr>
                <w:sz w:val="22"/>
                <w:szCs w:val="22"/>
                <w:lang w:val="kk-KZ"/>
              </w:rPr>
              <w:t xml:space="preserve"> и </w:t>
            </w:r>
            <w:r w:rsidR="006537E4" w:rsidRPr="003366F3">
              <w:rPr>
                <w:sz w:val="22"/>
                <w:szCs w:val="22"/>
              </w:rPr>
              <w:t xml:space="preserve">основ </w:t>
            </w:r>
            <w:r w:rsidR="006537E4">
              <w:rPr>
                <w:sz w:val="22"/>
                <w:szCs w:val="22"/>
                <w:lang w:val="kk-KZ"/>
              </w:rPr>
              <w:t xml:space="preserve">теории </w:t>
            </w:r>
            <w:r w:rsidR="006537E4" w:rsidRPr="003366F3">
              <w:rPr>
                <w:sz w:val="22"/>
                <w:szCs w:val="22"/>
              </w:rPr>
              <w:t>базовых элементов современной оптоэлектроники</w:t>
            </w:r>
            <w:r w:rsidR="006537E4">
              <w:rPr>
                <w:sz w:val="22"/>
                <w:szCs w:val="22"/>
                <w:lang w:val="kk-KZ"/>
              </w:rPr>
              <w:t>.</w:t>
            </w:r>
            <w:r w:rsidR="001834B3" w:rsidRPr="002D41F6"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</w:t>
            </w:r>
            <w:r w:rsidR="006537E4">
              <w:rPr>
                <w:rFonts w:ascii="ArialMT" w:hAnsi="ArialMT" w:cs="ArialMT"/>
                <w:sz w:val="22"/>
                <w:szCs w:val="22"/>
              </w:rPr>
              <w:t>свойств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, роли и перспектив развития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использовать методы исследования, расчета, анализа и т.д., свойственные</w:t>
            </w:r>
            <w:r w:rsidR="006537E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537E4">
              <w:t>оптоэлектронным приборам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  <w:r w:rsidR="006537E4">
              <w:t>Основы физики полупроводников, оптика.</w:t>
            </w:r>
          </w:p>
          <w:p w:rsidR="00BE5429" w:rsidRPr="00DF6D77" w:rsidRDefault="00BE5429" w:rsidP="001834B3"/>
        </w:tc>
      </w:tr>
      <w:tr w:rsidR="00BE5429" w:rsidRPr="00AE40D1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E3" w:rsidRDefault="00BE5429" w:rsidP="006176E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6176E3" w:rsidRP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64516D" w:rsidRDefault="0074563C" w:rsidP="0074563C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="0064516D" w:rsidRPr="00F3499B">
              <w:t>Щ</w:t>
            </w:r>
            <w:proofErr w:type="gramEnd"/>
            <w:r w:rsidR="0064516D" w:rsidRPr="00F3499B">
              <w:t xml:space="preserve">ука А.А. </w:t>
            </w:r>
            <w:proofErr w:type="spellStart"/>
            <w:r w:rsidR="0064516D" w:rsidRPr="00F3499B">
              <w:t>Наноэлектроника</w:t>
            </w:r>
            <w:proofErr w:type="spellEnd"/>
            <w:r w:rsidR="0064516D">
              <w:t xml:space="preserve">. – М.: </w:t>
            </w:r>
            <w:proofErr w:type="spellStart"/>
            <w:r w:rsidR="0064516D">
              <w:t>Физматкнига</w:t>
            </w:r>
            <w:proofErr w:type="spellEnd"/>
            <w:r w:rsidR="0064516D">
              <w:t>, 2007. – 464 с.</w:t>
            </w:r>
          </w:p>
          <w:p w:rsidR="0074563C" w:rsidRPr="00675454" w:rsidRDefault="00BE5429" w:rsidP="0074563C">
            <w:pPr>
              <w:pStyle w:val="a8"/>
              <w:numPr>
                <w:ilvl w:val="0"/>
                <w:numId w:val="4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 w:rsidR="0074563C">
              <w:rPr>
                <w:b/>
              </w:rPr>
              <w:t xml:space="preserve"> </w:t>
            </w:r>
            <w:hyperlink r:id="rId6" w:history="1">
              <w:r w:rsidR="0074563C"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="0074563C" w:rsidRPr="00675454">
              <w:rPr>
                <w:lang w:val="kk-KZ"/>
              </w:rPr>
              <w:t xml:space="preserve"> </w:t>
            </w:r>
          </w:p>
          <w:p w:rsidR="00BE5429" w:rsidRPr="0074563C" w:rsidRDefault="00CD519F" w:rsidP="0074563C">
            <w:pPr>
              <w:rPr>
                <w:b/>
                <w:color w:val="FF6600"/>
                <w:lang w:val="kk-KZ"/>
              </w:rPr>
            </w:pPr>
            <w:hyperlink r:id="rId7" w:history="1">
              <w:r w:rsidR="0074563C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D74B34" w:rsidRPr="00892A89" w:rsidRDefault="00D74B34" w:rsidP="00D74B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D74B34" w:rsidRPr="00892A89" w:rsidRDefault="00D74B34" w:rsidP="00D74B34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D74B34" w:rsidRPr="00D74B34" w:rsidRDefault="00D74B34" w:rsidP="001834B3">
            <w:pPr>
              <w:rPr>
                <w:lang w:val="kk-KZ"/>
              </w:rPr>
            </w:pP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AE40D1" w:rsidRDefault="00AE40D1" w:rsidP="00AE40D1">
      <w:pPr>
        <w:jc w:val="both"/>
        <w:rPr>
          <w:b/>
        </w:rPr>
      </w:pPr>
    </w:p>
    <w:p w:rsidR="00AE40D1" w:rsidRPr="0008296C" w:rsidRDefault="00AE40D1" w:rsidP="00AE40D1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AE40D1" w:rsidRPr="0008296C" w:rsidRDefault="00AE40D1" w:rsidP="00AE40D1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AE40D1" w:rsidRPr="00C5007E" w:rsidRDefault="00AE40D1" w:rsidP="00636646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AE40D1" w:rsidRPr="00C5007E" w:rsidRDefault="00AE40D1" w:rsidP="00636646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AE40D1" w:rsidRPr="0008296C" w:rsidTr="00636646">
        <w:trPr>
          <w:trHeight w:val="734"/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 xml:space="preserve">. </w:t>
            </w:r>
            <w:proofErr w:type="spellStart"/>
            <w:r w:rsidRPr="0008296C">
              <w:rPr>
                <w:color w:val="000000"/>
              </w:rPr>
              <w:t>Взамодействие</w:t>
            </w:r>
            <w:proofErr w:type="spellEnd"/>
            <w:r w:rsidRPr="0008296C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Pr="0008296C">
              <w:rPr>
                <w:color w:val="000000"/>
              </w:rPr>
              <w:t>Отражение от поверхности. Поглощение и рассеяние света.</w:t>
            </w:r>
            <w:r w:rsidRPr="0008296C">
              <w:rPr>
                <w:bCs/>
                <w:color w:val="000000"/>
                <w:spacing w:val="-1"/>
              </w:rPr>
              <w:t>.</w:t>
            </w:r>
            <w:r w:rsidRPr="0008296C">
              <w:t xml:space="preserve">  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AE40D1" w:rsidRDefault="00AE40D1" w:rsidP="00636646">
            <w:pPr>
              <w:jc w:val="both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Pr="0008296C">
              <w:rPr>
                <w:color w:val="000000"/>
              </w:rPr>
              <w:t xml:space="preserve">Регистрация света на основе </w:t>
            </w:r>
            <w:proofErr w:type="spellStart"/>
            <w:r w:rsidRPr="0008296C">
              <w:rPr>
                <w:color w:val="000000"/>
              </w:rPr>
              <w:t>терморезистивного</w:t>
            </w:r>
            <w:proofErr w:type="spellEnd"/>
            <w:r w:rsidRPr="0008296C">
              <w:rPr>
                <w:color w:val="000000"/>
              </w:rPr>
              <w:t xml:space="preserve"> эффекта. Вакуумный болометр на основе тонких металлических пленок.  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AE40D1" w:rsidRPr="0008296C" w:rsidRDefault="00AE40D1" w:rsidP="00636646">
            <w:pPr>
              <w:jc w:val="both"/>
              <w:rPr>
                <w:color w:val="000000"/>
              </w:rPr>
            </w:pPr>
          </w:p>
          <w:p w:rsidR="00AE40D1" w:rsidRPr="0008296C" w:rsidRDefault="00AE40D1" w:rsidP="00636646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 w:rsidRPr="0008296C">
              <w:rPr>
                <w:color w:val="000000"/>
              </w:rPr>
              <w:t>Спектральные и энергетические характеристики.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Pr="0008296C">
              <w:rPr>
                <w:color w:val="000000"/>
                <w:szCs w:val="24"/>
              </w:rPr>
              <w:t>Фотоэлектроный</w:t>
            </w:r>
            <w:proofErr w:type="spellEnd"/>
            <w:r w:rsidRPr="0008296C">
              <w:rPr>
                <w:color w:val="000000"/>
                <w:szCs w:val="24"/>
              </w:rPr>
              <w:t xml:space="preserve"> умножитель</w:t>
            </w:r>
            <w:r w:rsidRPr="0008296C">
              <w:rPr>
                <w:b/>
                <w:bCs/>
                <w:color w:val="000000"/>
                <w:szCs w:val="24"/>
              </w:rPr>
              <w:t xml:space="preserve">.  </w:t>
            </w:r>
            <w:r w:rsidRPr="0008296C">
              <w:rPr>
                <w:color w:val="000000"/>
                <w:szCs w:val="24"/>
              </w:rPr>
              <w:t xml:space="preserve">Микроканальная пластина. </w:t>
            </w:r>
          </w:p>
          <w:p w:rsidR="00AE40D1" w:rsidRPr="0008296C" w:rsidRDefault="00AE40D1" w:rsidP="00636646">
            <w:pPr>
              <w:pStyle w:val="a4"/>
              <w:rPr>
                <w:bCs/>
                <w:szCs w:val="24"/>
              </w:rPr>
            </w:pPr>
          </w:p>
          <w:p w:rsidR="00AE40D1" w:rsidRDefault="00AE40D1" w:rsidP="00636646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 w:rsidRPr="0008296C">
              <w:rPr>
                <w:color w:val="000000"/>
              </w:rPr>
              <w:t xml:space="preserve">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</w:t>
            </w:r>
            <w:r w:rsidRPr="0008296C">
              <w:t>.</w:t>
            </w:r>
            <w:r w:rsidRPr="00382B10">
              <w:rPr>
                <w:b/>
              </w:rPr>
              <w:t xml:space="preserve"> </w:t>
            </w:r>
          </w:p>
          <w:p w:rsidR="00AE40D1" w:rsidRDefault="00AE40D1" w:rsidP="00636646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Спектральные и энергетические характеристики, </w:t>
            </w:r>
            <w:proofErr w:type="spellStart"/>
            <w:r w:rsidRPr="0008296C">
              <w:rPr>
                <w:color w:val="000000"/>
              </w:rPr>
              <w:t>обнаружительная</w:t>
            </w:r>
            <w:proofErr w:type="spellEnd"/>
            <w:r w:rsidRPr="0008296C">
              <w:rPr>
                <w:color w:val="000000"/>
              </w:rPr>
              <w:t xml:space="preserve"> способность.</w:t>
            </w:r>
          </w:p>
          <w:p w:rsidR="00AE40D1" w:rsidRPr="0008296C" w:rsidRDefault="00AE40D1" w:rsidP="00636646"/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</w:t>
            </w:r>
          </w:p>
          <w:p w:rsidR="00AE40D1" w:rsidRPr="0008296C" w:rsidRDefault="00AE40D1" w:rsidP="00636646">
            <w:pPr>
              <w:pStyle w:val="a4"/>
              <w:rPr>
                <w:bCs/>
                <w:szCs w:val="24"/>
              </w:rPr>
            </w:pPr>
          </w:p>
          <w:p w:rsidR="00AE40D1" w:rsidRDefault="00AE40D1" w:rsidP="00636646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  <w:p w:rsidR="00AE40D1" w:rsidRPr="0008296C" w:rsidRDefault="00AE40D1" w:rsidP="00636646">
            <w:pPr>
              <w:pStyle w:val="a4"/>
              <w:rPr>
                <w:i/>
                <w:szCs w:val="24"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AE40D1" w:rsidRDefault="00AE40D1" w:rsidP="00636646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  <w:szCs w:val="24"/>
              </w:rPr>
              <w:t xml:space="preserve"> 5. </w:t>
            </w:r>
            <w:r w:rsidRPr="0008296C">
              <w:rPr>
                <w:color w:val="000000"/>
                <w:szCs w:val="24"/>
                <w:lang w:val="kk-KZ"/>
              </w:rPr>
              <w:t>Фотопроводимость. Нарастание и спад фотока, время жизни, постоянная времени. Температурные и спектральные особенности примесной фотопроводимости.</w:t>
            </w: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8296C">
              <w:rPr>
                <w:szCs w:val="24"/>
              </w:rPr>
              <w:t xml:space="preserve">5. Расчет спектра фоторезистора. </w:t>
            </w:r>
          </w:p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382B10">
              <w:rPr>
                <w:b/>
                <w:szCs w:val="24"/>
              </w:rPr>
              <w:t>СРСП 2:</w:t>
            </w:r>
            <w:r w:rsidRPr="00DD6DB9">
              <w:rPr>
                <w:szCs w:val="24"/>
              </w:rPr>
              <w:t xml:space="preserve"> Применение фототранзисторов.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6.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 w:rsidRPr="0008296C">
              <w:rPr>
                <w:color w:val="000000"/>
              </w:rPr>
              <w:t>6. Фото ЭДС и фототок фотодиодов.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  <w:vMerge w:val="restart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7.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Быстродействующие фотодетекторы. Влияние емкости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перехода и сопротивления нагрузки на быстродействие</w:t>
            </w:r>
            <w:r w:rsidRPr="0008296C">
              <w:rPr>
                <w:color w:val="000000"/>
                <w:lang w:val="kk-KZ"/>
              </w:rPr>
              <w:t>. Быстродействующие </w:t>
            </w:r>
            <w:r w:rsidRPr="0008296C">
              <w:rPr>
                <w:color w:val="000000"/>
                <w:lang w:val="en-US"/>
              </w:rPr>
              <w:t>p</w:t>
            </w:r>
            <w:r w:rsidRPr="0008296C">
              <w:rPr>
                <w:color w:val="000000"/>
              </w:rPr>
              <w:t>-</w:t>
            </w:r>
            <w:proofErr w:type="spellStart"/>
            <w:r w:rsidRPr="0008296C">
              <w:rPr>
                <w:color w:val="000000"/>
                <w:lang w:val="en-US"/>
              </w:rPr>
              <w:t>i</w:t>
            </w:r>
            <w:proofErr w:type="spellEnd"/>
            <w:r w:rsidRPr="0008296C">
              <w:rPr>
                <w:color w:val="000000"/>
              </w:rPr>
              <w:t>-</w:t>
            </w:r>
            <w:r w:rsidRPr="0008296C">
              <w:rPr>
                <w:color w:val="000000"/>
                <w:lang w:val="en-US"/>
              </w:rPr>
              <w:t>n </w:t>
            </w:r>
            <w:r w:rsidRPr="0008296C">
              <w:rPr>
                <w:color w:val="000000"/>
                <w:lang w:val="kk-KZ"/>
              </w:rPr>
              <w:t xml:space="preserve">фотодетекторы. </w:t>
            </w:r>
          </w:p>
          <w:p w:rsidR="00AE40D1" w:rsidRDefault="00AE40D1" w:rsidP="00636646">
            <w:pPr>
              <w:rPr>
                <w:color w:val="000000"/>
                <w:lang w:val="kk-KZ"/>
              </w:rPr>
            </w:pPr>
          </w:p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7. </w:t>
            </w:r>
            <w:r w:rsidRPr="0008296C">
              <w:rPr>
                <w:color w:val="000000"/>
                <w:lang w:val="kk-KZ"/>
              </w:rPr>
              <w:t>Влияние подвижности носителей и внешнего напряжения на быстродействие.</w:t>
            </w:r>
          </w:p>
          <w:p w:rsidR="00AE40D1" w:rsidRPr="0008296C" w:rsidRDefault="00AE40D1" w:rsidP="00636646">
            <w:pPr>
              <w:rPr>
                <w:color w:val="000000"/>
                <w:lang w:val="kk-KZ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3:</w:t>
            </w:r>
            <w:r w:rsidRPr="0008296C">
              <w:rPr>
                <w:szCs w:val="24"/>
              </w:rPr>
              <w:t xml:space="preserve"> </w:t>
            </w:r>
            <w:r w:rsidRPr="0008296C">
              <w:rPr>
                <w:color w:val="000000"/>
                <w:szCs w:val="24"/>
                <w:lang w:val="kk-KZ"/>
              </w:rPr>
              <w:t xml:space="preserve">Влияние емкости </w:t>
            </w:r>
            <w:proofErr w:type="spellStart"/>
            <w:r w:rsidRPr="0008296C">
              <w:rPr>
                <w:color w:val="000000"/>
                <w:szCs w:val="24"/>
              </w:rPr>
              <w:t>р-п</w:t>
            </w:r>
            <w:proofErr w:type="spellEnd"/>
            <w:r w:rsidRPr="0008296C">
              <w:rPr>
                <w:color w:val="000000"/>
                <w:szCs w:val="24"/>
              </w:rPr>
              <w:t xml:space="preserve"> перехода и сопротивления нагрузки на быстродействие.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  <w:vMerge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  <w:r w:rsidRPr="000161E0">
              <w:t xml:space="preserve"> 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jc w:val="both"/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  <w:r w:rsidRPr="000161E0"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8. </w:t>
            </w:r>
            <w:r w:rsidRPr="0008296C">
              <w:rPr>
                <w:color w:val="000000"/>
                <w:lang w:val="kk-KZ"/>
              </w:rPr>
              <w:t>Влияние дефектов на скорость релаксации </w:t>
            </w:r>
            <w:r w:rsidRPr="0008296C">
              <w:rPr>
                <w:color w:val="000000"/>
              </w:rPr>
              <w:t>и квантовый выход</w:t>
            </w:r>
            <w:r w:rsidRPr="0008296C">
              <w:rPr>
                <w:color w:val="000000"/>
                <w:lang w:val="kk-KZ"/>
              </w:rPr>
              <w:t xml:space="preserve">. Фемтосекундные фотодетекторы. </w:t>
            </w:r>
            <w:r w:rsidRPr="0008296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Pr="0008296C">
              <w:rPr>
                <w:color w:val="000000"/>
              </w:rPr>
              <w:t>мультихромное</w:t>
            </w:r>
            <w:proofErr w:type="spellEnd"/>
            <w:r w:rsidRPr="0008296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AE40D1" w:rsidRPr="0008296C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8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Матрицы фотодетекторов. Монохромное и </w:t>
            </w:r>
            <w:proofErr w:type="spellStart"/>
            <w:r w:rsidRPr="0008296C">
              <w:rPr>
                <w:color w:val="000000"/>
                <w:szCs w:val="24"/>
              </w:rPr>
              <w:t>мультихромное</w:t>
            </w:r>
            <w:proofErr w:type="spellEnd"/>
            <w:r w:rsidRPr="0008296C">
              <w:rPr>
                <w:color w:val="000000"/>
                <w:szCs w:val="24"/>
              </w:rPr>
              <w:t xml:space="preserve"> детектирование.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9. </w:t>
            </w:r>
            <w:r w:rsidRPr="0008296C">
              <w:rPr>
                <w:color w:val="000000"/>
                <w:lang w:val="kk-KZ"/>
              </w:rPr>
              <w:t>Фотолюминесценция, спектры возбуждения и излучения, стоксов сдвиг. Применение фотолюминесценции для сдвига спектральной чувствительности фотодиодов. </w:t>
            </w:r>
          </w:p>
          <w:p w:rsidR="00AE40D1" w:rsidRPr="0008296C" w:rsidRDefault="00AE40D1" w:rsidP="00636646">
            <w:r w:rsidRPr="0008296C">
              <w:rPr>
                <w:color w:val="000000"/>
                <w:lang w:val="kk-KZ"/>
              </w:rPr>
              <w:t> </w:t>
            </w:r>
          </w:p>
          <w:p w:rsidR="00AE40D1" w:rsidRDefault="00AE40D1" w:rsidP="00636646">
            <w:pPr>
              <w:pStyle w:val="a4"/>
              <w:rPr>
                <w:bCs/>
                <w:color w:val="000000"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</w:t>
            </w:r>
            <w:r w:rsidRPr="0008296C">
              <w:rPr>
                <w:bCs/>
                <w:color w:val="000000"/>
                <w:szCs w:val="24"/>
              </w:rPr>
              <w:t>Характеристики и параметры люминофоров.</w:t>
            </w: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Сенсоры на основе кремния с </w:t>
            </w:r>
            <w:proofErr w:type="spellStart"/>
            <w:r w:rsidRPr="0008296C">
              <w:rPr>
                <w:szCs w:val="24"/>
              </w:rPr>
              <w:t>п</w:t>
            </w:r>
            <w:proofErr w:type="spellEnd"/>
            <w:r w:rsidRPr="0008296C">
              <w:rPr>
                <w:color w:val="000000"/>
                <w:szCs w:val="24"/>
                <w:lang w:val="kk-KZ"/>
              </w:rPr>
              <w:t>рименением фотолюминесценции</w:t>
            </w:r>
            <w:r w:rsidRPr="0008296C"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AE40D1" w:rsidRDefault="00AE40D1" w:rsidP="00636646">
            <w:pPr>
              <w:shd w:val="clear" w:color="auto" w:fill="FFFFFF"/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10.</w:t>
            </w:r>
            <w:r w:rsidRPr="0008296C">
              <w:rPr>
                <w:color w:val="000000"/>
                <w:spacing w:val="7"/>
              </w:rPr>
              <w:t xml:space="preserve"> Фотоприемники на квантовых ямах</w:t>
            </w:r>
            <w:r w:rsidRPr="0008296C">
              <w:t>. Лазеры на квантовых ямах и квантовых точках</w:t>
            </w:r>
          </w:p>
          <w:p w:rsidR="00AE40D1" w:rsidRPr="0008296C" w:rsidRDefault="00AE40D1" w:rsidP="00636646">
            <w:pPr>
              <w:shd w:val="clear" w:color="auto" w:fill="FFFFFF"/>
            </w:pPr>
          </w:p>
          <w:p w:rsidR="00AE40D1" w:rsidRPr="0008296C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10. Приемники и излучатели оптического диапазона</w:t>
            </w:r>
            <w:r w:rsidRPr="0008296C">
              <w:rPr>
                <w:rFonts w:eastAsia="PetersburgC"/>
                <w:szCs w:val="24"/>
              </w:rPr>
              <w:t>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AE40D1" w:rsidRDefault="00AE40D1" w:rsidP="00636646">
            <w:r w:rsidRPr="00ED181E">
              <w:rPr>
                <w:b/>
              </w:rPr>
              <w:t>Лекция</w:t>
            </w:r>
            <w:r w:rsidRPr="0008296C">
              <w:t xml:space="preserve"> 11. Методы повышения эффективности солнечных элементов с использованием </w:t>
            </w:r>
            <w:proofErr w:type="spellStart"/>
            <w:r w:rsidRPr="0008296C">
              <w:t>наночастиц</w:t>
            </w:r>
            <w:proofErr w:type="spellEnd"/>
            <w:r w:rsidRPr="0008296C">
              <w:t>.</w:t>
            </w:r>
          </w:p>
          <w:p w:rsidR="00AE40D1" w:rsidRDefault="00AE40D1" w:rsidP="00636646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11.Зонная структура и квантово-размерные эффекты в пористом кремнии.</w:t>
            </w:r>
          </w:p>
          <w:p w:rsidR="00AE40D1" w:rsidRPr="0008296C" w:rsidRDefault="00AE40D1" w:rsidP="00636646">
            <w:pPr>
              <w:pStyle w:val="a4"/>
              <w:rPr>
                <w:color w:val="000000"/>
                <w:szCs w:val="24"/>
              </w:rPr>
            </w:pPr>
          </w:p>
          <w:p w:rsidR="00AE40D1" w:rsidRPr="0008296C" w:rsidRDefault="00AE40D1" w:rsidP="00636646">
            <w:pPr>
              <w:pStyle w:val="a4"/>
              <w:rPr>
                <w:rFonts w:eastAsia="PetersburgC"/>
                <w:szCs w:val="24"/>
              </w:rPr>
            </w:pPr>
            <w:r w:rsidRPr="00382B10">
              <w:rPr>
                <w:b/>
                <w:szCs w:val="24"/>
              </w:rPr>
              <w:t>СРСП 5</w:t>
            </w:r>
            <w:r w:rsidRPr="0008296C">
              <w:rPr>
                <w:szCs w:val="24"/>
              </w:rPr>
              <w:t xml:space="preserve">: Использование </w:t>
            </w:r>
            <w:proofErr w:type="spellStart"/>
            <w:r w:rsidRPr="0008296C">
              <w:rPr>
                <w:szCs w:val="24"/>
              </w:rPr>
              <w:t>нанопористого</w:t>
            </w:r>
            <w:proofErr w:type="spellEnd"/>
            <w:r w:rsidRPr="0008296C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12.</w:t>
            </w:r>
            <w:r w:rsidRPr="0008296C">
              <w:rPr>
                <w:iCs/>
              </w:rPr>
              <w:t xml:space="preserve"> </w:t>
            </w:r>
            <w:r w:rsidRPr="0008296C">
              <w:rPr>
                <w:color w:val="000000"/>
                <w:lang w:val="kk-KZ"/>
              </w:rPr>
              <w:t xml:space="preserve">Светоизлучающие приборы </w:t>
            </w:r>
            <w:r>
              <w:rPr>
                <w:color w:val="000000"/>
                <w:lang w:val="kk-KZ"/>
              </w:rPr>
              <w:t>г</w:t>
            </w:r>
            <w:r w:rsidRPr="0008296C">
              <w:rPr>
                <w:color w:val="000000"/>
                <w:lang w:val="kk-KZ"/>
              </w:rPr>
              <w:t xml:space="preserve">азоразрядные, светодиодные преимущества и недостатки. Рекомбинационная электролюминисценция на рп переходе. </w:t>
            </w:r>
          </w:p>
          <w:p w:rsidR="00AE40D1" w:rsidRPr="0008296C" w:rsidRDefault="00AE40D1" w:rsidP="00636646">
            <w:pPr>
              <w:rPr>
                <w:bCs/>
              </w:rPr>
            </w:pPr>
            <w:r w:rsidRPr="0008296C">
              <w:rPr>
                <w:iCs/>
              </w:rPr>
              <w:t xml:space="preserve"> </w:t>
            </w:r>
          </w:p>
          <w:p w:rsidR="00AE40D1" w:rsidRPr="0008296C" w:rsidRDefault="00AE40D1" w:rsidP="00636646">
            <w:pPr>
              <w:shd w:val="clear" w:color="auto" w:fill="FFFFFF"/>
            </w:pPr>
            <w:r w:rsidRPr="0008296C">
              <w:t xml:space="preserve"> </w:t>
            </w:r>
            <w:r w:rsidRPr="00ED181E">
              <w:rPr>
                <w:b/>
              </w:rPr>
              <w:t>Практическое занятие</w:t>
            </w:r>
            <w:r w:rsidRPr="0008296C">
              <w:t xml:space="preserve">.12.  </w:t>
            </w:r>
            <w:r w:rsidRPr="0008296C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AE40D1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13. </w:t>
            </w:r>
            <w:r w:rsidRPr="0008296C">
              <w:rPr>
                <w:color w:val="000000"/>
              </w:rPr>
              <w:t xml:space="preserve">Вынужденное излучение. Принцип квантового усиления. Инверсная заселенность.  Принцип работы лазеров. Методы накачки.                 </w:t>
            </w:r>
          </w:p>
          <w:p w:rsidR="00AE40D1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.13. </w:t>
            </w:r>
            <w:r w:rsidRPr="0008296C">
              <w:rPr>
                <w:color w:val="000000"/>
              </w:rPr>
              <w:t xml:space="preserve">Принцип работы лазеров. Методы накачки. </w:t>
            </w:r>
            <w:r>
              <w:rPr>
                <w:color w:val="000000"/>
              </w:rPr>
              <w:t xml:space="preserve">                                                      </w:t>
            </w:r>
          </w:p>
          <w:p w:rsidR="00AE40D1" w:rsidRPr="00382B10" w:rsidRDefault="00AE40D1" w:rsidP="00636646">
            <w:pPr>
              <w:spacing w:before="100" w:beforeAutospacing="1" w:after="100" w:afterAutospacing="1"/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6</w:t>
            </w:r>
            <w:r w:rsidRPr="00382B10">
              <w:rPr>
                <w:b/>
              </w:rPr>
              <w:t>:</w:t>
            </w:r>
            <w:r w:rsidRPr="0008296C">
              <w:t xml:space="preserve"> </w:t>
            </w:r>
            <w:r w:rsidRPr="0008296C">
              <w:rPr>
                <w:color w:val="000000"/>
              </w:rPr>
              <w:t>Принцип накачки и излучения много уровневой квантовой системы.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17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14. </w:t>
            </w:r>
            <w:r w:rsidRPr="0008296C">
              <w:rPr>
                <w:color w:val="000000"/>
              </w:rPr>
              <w:t xml:space="preserve">Полупроводниковый </w:t>
            </w:r>
            <w:proofErr w:type="spellStart"/>
            <w:r w:rsidRPr="0008296C">
              <w:rPr>
                <w:color w:val="000000"/>
              </w:rPr>
              <w:t>гетероструктурный</w:t>
            </w:r>
            <w:proofErr w:type="spellEnd"/>
            <w:r w:rsidRPr="0008296C">
              <w:rPr>
                <w:color w:val="000000"/>
              </w:rPr>
              <w:t xml:space="preserve"> лазер. Принцип накачки</w:t>
            </w:r>
            <w:proofErr w:type="gramStart"/>
            <w:r w:rsidRPr="0008296C">
              <w:rPr>
                <w:color w:val="000000"/>
              </w:rPr>
              <w:t>.</w:t>
            </w:r>
            <w:proofErr w:type="gramEnd"/>
            <w:r w:rsidRPr="0008296C">
              <w:rPr>
                <w:color w:val="000000"/>
              </w:rPr>
              <w:t xml:space="preserve"> </w:t>
            </w:r>
            <w:proofErr w:type="gramStart"/>
            <w:r w:rsidRPr="0008296C">
              <w:rPr>
                <w:color w:val="000000"/>
              </w:rPr>
              <w:t>с</w:t>
            </w:r>
            <w:proofErr w:type="gramEnd"/>
            <w:r w:rsidRPr="0008296C">
              <w:rPr>
                <w:color w:val="000000"/>
              </w:rPr>
              <w:t>пектр излучения.</w:t>
            </w:r>
          </w:p>
          <w:p w:rsidR="00AE40D1" w:rsidRDefault="00AE40D1" w:rsidP="00636646">
            <w:pPr>
              <w:rPr>
                <w:color w:val="000000"/>
              </w:rPr>
            </w:pPr>
            <w:r w:rsidRPr="0008296C">
              <w:rPr>
                <w:color w:val="000000"/>
              </w:rPr>
              <w:t>Волоконные квантовые усилители. Накачка, конструкция.</w:t>
            </w:r>
          </w:p>
          <w:p w:rsidR="00AE40D1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pPr>
              <w:rPr>
                <w:bCs/>
                <w:color w:val="000000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.14 </w:t>
            </w:r>
            <w:r w:rsidRPr="0008296C">
              <w:rPr>
                <w:color w:val="000000"/>
              </w:rPr>
              <w:t>Волоконные лазеры. Накачка, конструкция.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  <w:rPr>
                <w:lang w:val="en-US"/>
              </w:rPr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AE40D1" w:rsidRDefault="00AE40D1" w:rsidP="00636646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bCs/>
                <w:color w:val="000000"/>
              </w:rPr>
              <w:t xml:space="preserve"> 15 </w:t>
            </w:r>
            <w:r w:rsidRPr="0008296C">
              <w:rPr>
                <w:color w:val="000000"/>
              </w:rPr>
              <w:t xml:space="preserve">Принцип работы жидкокристаллического матричного дисплея. </w:t>
            </w:r>
          </w:p>
          <w:p w:rsidR="00AE40D1" w:rsidRDefault="00AE40D1" w:rsidP="00636646">
            <w:pPr>
              <w:rPr>
                <w:color w:val="000000"/>
              </w:rPr>
            </w:pPr>
          </w:p>
          <w:p w:rsidR="00AE40D1" w:rsidRPr="0008296C" w:rsidRDefault="00AE40D1" w:rsidP="00636646"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color w:val="000000"/>
              </w:rPr>
              <w:t xml:space="preserve"> .15 </w:t>
            </w:r>
            <w:r w:rsidRPr="0008296C"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</w:tc>
        <w:tc>
          <w:tcPr>
            <w:tcW w:w="1207" w:type="dxa"/>
          </w:tcPr>
          <w:p w:rsidR="00AE40D1" w:rsidRPr="000161E0" w:rsidRDefault="00AE40D1" w:rsidP="00636646">
            <w:pPr>
              <w:jc w:val="center"/>
            </w:pPr>
            <w:r w:rsidRPr="000161E0">
              <w:t>1</w:t>
            </w: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2</w:t>
            </w:r>
          </w:p>
          <w:p w:rsidR="00AE40D1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</w:tc>
        <w:tc>
          <w:tcPr>
            <w:tcW w:w="1794" w:type="dxa"/>
          </w:tcPr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</w:p>
          <w:p w:rsidR="00AE40D1" w:rsidRPr="000161E0" w:rsidRDefault="00AE40D1" w:rsidP="00636646">
            <w:pPr>
              <w:jc w:val="center"/>
            </w:pPr>
            <w:r w:rsidRPr="000161E0">
              <w:t>7</w:t>
            </w:r>
          </w:p>
          <w:p w:rsidR="00AE40D1" w:rsidRPr="000161E0" w:rsidRDefault="00AE40D1" w:rsidP="00636646">
            <w:pPr>
              <w:jc w:val="center"/>
            </w:pP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08296C">
              <w:rPr>
                <w:b/>
                <w:lang w:val="kk-KZ"/>
              </w:rPr>
              <w:t>2 Рубежный контроль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AE40D1" w:rsidRPr="0008296C" w:rsidTr="00636646">
        <w:trPr>
          <w:jc w:val="center"/>
        </w:trPr>
        <w:tc>
          <w:tcPr>
            <w:tcW w:w="955" w:type="dxa"/>
          </w:tcPr>
          <w:p w:rsidR="00AE40D1" w:rsidRPr="0008296C" w:rsidRDefault="00AE40D1" w:rsidP="00636646">
            <w:pPr>
              <w:jc w:val="center"/>
            </w:pPr>
          </w:p>
        </w:tc>
        <w:tc>
          <w:tcPr>
            <w:tcW w:w="5734" w:type="dxa"/>
          </w:tcPr>
          <w:p w:rsidR="00AE40D1" w:rsidRPr="0008296C" w:rsidRDefault="00AE40D1" w:rsidP="00636646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AE40D1" w:rsidRPr="00ED181E" w:rsidRDefault="00AE40D1" w:rsidP="00636646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AE40D1" w:rsidRPr="0008296C" w:rsidRDefault="00AE40D1" w:rsidP="00AE40D1"/>
    <w:p w:rsidR="00AE40D1" w:rsidRPr="0008296C" w:rsidRDefault="00AE40D1" w:rsidP="00AE40D1">
      <w:pPr>
        <w:jc w:val="right"/>
      </w:pPr>
    </w:p>
    <w:p w:rsidR="00AE40D1" w:rsidRPr="0008296C" w:rsidRDefault="00AE40D1" w:rsidP="00AE40D1">
      <w:pPr>
        <w:rPr>
          <w:lang w:val="kk-KZ"/>
        </w:rPr>
      </w:pPr>
    </w:p>
    <w:p w:rsidR="00AE40D1" w:rsidRPr="0008296C" w:rsidRDefault="00AE40D1" w:rsidP="00AE40D1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AE40D1" w:rsidRPr="0008296C" w:rsidRDefault="00AE40D1" w:rsidP="00AE40D1">
      <w:pPr>
        <w:rPr>
          <w:lang w:val="kk-KZ"/>
        </w:rPr>
      </w:pPr>
    </w:p>
    <w:p w:rsidR="00AE40D1" w:rsidRPr="0008296C" w:rsidRDefault="00AE40D1" w:rsidP="00AE40D1">
      <w:r w:rsidRPr="0008296C">
        <w:t xml:space="preserve">Председатель </w:t>
      </w:r>
    </w:p>
    <w:p w:rsidR="00AE40D1" w:rsidRPr="0008296C" w:rsidRDefault="00AE40D1" w:rsidP="00AE40D1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AE40D1" w:rsidRDefault="00AE40D1" w:rsidP="00AE40D1">
      <w:pPr>
        <w:rPr>
          <w:lang w:val="kk-KZ"/>
        </w:rPr>
      </w:pPr>
    </w:p>
    <w:p w:rsidR="00AE40D1" w:rsidRDefault="00AE40D1" w:rsidP="00AE40D1">
      <w:r w:rsidRPr="0008296C">
        <w:rPr>
          <w:lang w:val="kk-KZ"/>
        </w:rPr>
        <w:t>Преподаватель</w:t>
      </w:r>
      <w:r w:rsidR="0017495A">
        <w:rPr>
          <w:lang w:val="kk-KZ"/>
        </w:rPr>
        <w:t xml:space="preserve">                  ____</w:t>
      </w:r>
      <w:r w:rsidRPr="0008296C">
        <w:rPr>
          <w:lang w:val="kk-KZ"/>
        </w:rPr>
        <w:t xml:space="preserve">_________________   Е.А.Сванбаев </w:t>
      </w:r>
    </w:p>
    <w:p w:rsidR="00FC1530" w:rsidRPr="00FC1530" w:rsidRDefault="00FC1530" w:rsidP="00AE40D1">
      <w:pPr>
        <w:jc w:val="both"/>
        <w:rPr>
          <w:lang w:val="kk-KZ"/>
        </w:rPr>
      </w:pPr>
    </w:p>
    <w:sectPr w:rsidR="00FC1530" w:rsidRPr="00FC153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5429"/>
    <w:rsid w:val="00000069"/>
    <w:rsid w:val="00016A06"/>
    <w:rsid w:val="00041F67"/>
    <w:rsid w:val="001060FA"/>
    <w:rsid w:val="001103F4"/>
    <w:rsid w:val="00110575"/>
    <w:rsid w:val="001143FB"/>
    <w:rsid w:val="00147B24"/>
    <w:rsid w:val="001529E1"/>
    <w:rsid w:val="0017495A"/>
    <w:rsid w:val="001834B3"/>
    <w:rsid w:val="001E6E2C"/>
    <w:rsid w:val="002239CC"/>
    <w:rsid w:val="00376CA5"/>
    <w:rsid w:val="003B28D7"/>
    <w:rsid w:val="004E2B96"/>
    <w:rsid w:val="00530459"/>
    <w:rsid w:val="006176E3"/>
    <w:rsid w:val="0064516D"/>
    <w:rsid w:val="006537E4"/>
    <w:rsid w:val="007155B8"/>
    <w:rsid w:val="00734504"/>
    <w:rsid w:val="0074563C"/>
    <w:rsid w:val="007C7117"/>
    <w:rsid w:val="00831CC0"/>
    <w:rsid w:val="00884E6C"/>
    <w:rsid w:val="009705BC"/>
    <w:rsid w:val="009839C4"/>
    <w:rsid w:val="009C50F3"/>
    <w:rsid w:val="00A01365"/>
    <w:rsid w:val="00A070C1"/>
    <w:rsid w:val="00A27518"/>
    <w:rsid w:val="00A86C68"/>
    <w:rsid w:val="00AE40D1"/>
    <w:rsid w:val="00BE5429"/>
    <w:rsid w:val="00C970C8"/>
    <w:rsid w:val="00CD519F"/>
    <w:rsid w:val="00D67900"/>
    <w:rsid w:val="00D74B34"/>
    <w:rsid w:val="00D82966"/>
    <w:rsid w:val="00DC65B0"/>
    <w:rsid w:val="00DD17EA"/>
    <w:rsid w:val="00E67D8B"/>
    <w:rsid w:val="00F15DAB"/>
    <w:rsid w:val="00F21A2D"/>
    <w:rsid w:val="00FC1530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6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176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56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4563C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4563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</cp:lastModifiedBy>
  <cp:revision>3</cp:revision>
  <dcterms:created xsi:type="dcterms:W3CDTF">2019-04-24T16:08:00Z</dcterms:created>
  <dcterms:modified xsi:type="dcterms:W3CDTF">2019-04-24T16:16:00Z</dcterms:modified>
</cp:coreProperties>
</file>